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949" w:rsidRPr="00141949" w:rsidRDefault="00141949" w:rsidP="00141949">
      <w:pPr>
        <w:spacing w:line="360" w:lineRule="auto"/>
        <w:jc w:val="center"/>
        <w:rPr>
          <w:rFonts w:ascii="Times New Roman" w:eastAsia="宋体" w:hAnsi="Times New Roman"/>
          <w:b/>
          <w:color w:val="00B0F0"/>
          <w:sz w:val="40"/>
          <w:szCs w:val="30"/>
        </w:rPr>
      </w:pPr>
      <w:r w:rsidRPr="00141949">
        <w:rPr>
          <w:rFonts w:ascii="Times New Roman" w:eastAsia="宋体" w:hAnsi="Times New Roman" w:hint="eastAsia"/>
          <w:b/>
          <w:color w:val="00B0F0"/>
          <w:sz w:val="40"/>
          <w:szCs w:val="30"/>
        </w:rPr>
        <w:t>专题</w:t>
      </w:r>
      <w:r w:rsidRPr="00141949">
        <w:rPr>
          <w:rFonts w:ascii="Times New Roman" w:eastAsia="宋体" w:hAnsi="Times New Roman" w:hint="eastAsia"/>
          <w:b/>
          <w:color w:val="00B0F0"/>
          <w:sz w:val="40"/>
          <w:szCs w:val="30"/>
        </w:rPr>
        <w:t xml:space="preserve">19 </w:t>
      </w:r>
      <w:r w:rsidRPr="00141949">
        <w:rPr>
          <w:rFonts w:ascii="Times New Roman" w:eastAsia="宋体" w:hAnsi="Times New Roman" w:hint="eastAsia"/>
          <w:b/>
          <w:color w:val="00B0F0"/>
          <w:sz w:val="40"/>
          <w:szCs w:val="30"/>
        </w:rPr>
        <w:t>生活用电</w:t>
      </w:r>
    </w:p>
    <w:p w:rsidR="00771179" w:rsidRDefault="00771179" w:rsidP="00771179">
      <w:pPr>
        <w:spacing w:line="360" w:lineRule="auto"/>
        <w:rPr>
          <w:rFonts w:ascii="Times New Roman" w:eastAsia="宋体" w:hAnsi="Times New Roman"/>
          <w:szCs w:val="22"/>
        </w:rPr>
      </w:pPr>
      <w:proofErr w:type="gramStart"/>
      <w:r>
        <w:rPr>
          <w:rFonts w:ascii="Times New Roman" w:eastAsia="宋体" w:hAnsi="Times New Roman" w:hint="eastAsia"/>
          <w:b/>
          <w:szCs w:val="21"/>
        </w:rPr>
        <w:t>一</w:t>
      </w:r>
      <w:proofErr w:type="gramEnd"/>
      <w:r>
        <w:rPr>
          <w:rFonts w:ascii="Times New Roman" w:eastAsia="宋体" w:hAnsi="Times New Roman" w:hint="eastAsia"/>
          <w:b/>
          <w:szCs w:val="21"/>
        </w:rPr>
        <w:t>．选择题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徐州）家庭电路中，当电流过大时会自动切断电路的是（　　）</w:t>
      </w:r>
    </w:p>
    <w:p w:rsidR="00771179" w:rsidRDefault="00771179" w:rsidP="0077117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．熔断器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．电流表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．进户线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．测电笔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【解析】熔断器是由电阻率大、熔点低的铅锑合金制成，在电路中电流过大时由于电流的热效应，熔断器的温度升高并达到熔点而熔断，由此实现自动切断电路保护电气设备与人身安全的目的。故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正确、</w:t>
      </w:r>
      <w:r>
        <w:rPr>
          <w:rFonts w:ascii="Times New Roman" w:eastAsia="宋体" w:hAnsi="Times New Roman"/>
          <w:color w:val="FF0000"/>
          <w:szCs w:val="21"/>
        </w:rPr>
        <w:t>BCD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镇江）如图所示，闭合开关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，发现灯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 w:hint="eastAsia"/>
          <w:szCs w:val="21"/>
        </w:rPr>
        <w:t>不亮，用测电笔接触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点时氖管发光，而接触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Q</w:t>
      </w:r>
      <w:r>
        <w:rPr>
          <w:rFonts w:ascii="Times New Roman" w:eastAsia="宋体" w:hAnsi="Times New Roman" w:hint="eastAsia"/>
          <w:szCs w:val="21"/>
        </w:rPr>
        <w:t>点时氖管均不发光。若仅有一处发生断路，则该处可能是（　　）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85925" cy="1343025"/>
            <wp:effectExtent l="0" t="0" r="9525" b="9525"/>
            <wp:docPr id="1042" name="图片 10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．熔丝处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P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M </w:t>
      </w:r>
      <w:r>
        <w:rPr>
          <w:rFonts w:ascii="Times New Roman" w:eastAsia="宋体" w:hAnsi="Times New Roman" w:hint="eastAsia"/>
          <w:szCs w:val="21"/>
        </w:rPr>
        <w:t>间某处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N </w:t>
      </w:r>
      <w:r>
        <w:rPr>
          <w:rFonts w:ascii="Times New Roman" w:eastAsia="宋体" w:hAnsi="Times New Roman" w:hint="eastAsia"/>
          <w:szCs w:val="21"/>
        </w:rPr>
        <w:t>间某处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szCs w:val="21"/>
        </w:rPr>
        <w:t>N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 xml:space="preserve">Q </w:t>
      </w:r>
      <w:r>
        <w:rPr>
          <w:rFonts w:ascii="Times New Roman" w:eastAsia="宋体" w:hAnsi="Times New Roman" w:hint="eastAsia"/>
          <w:szCs w:val="21"/>
        </w:rPr>
        <w:t>间某处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【解析】电灯</w:t>
      </w:r>
      <w:r>
        <w:rPr>
          <w:rFonts w:ascii="Times New Roman" w:eastAsia="宋体" w:hAnsi="Times New Roman"/>
          <w:color w:val="FF0000"/>
          <w:szCs w:val="21"/>
        </w:rPr>
        <w:t>L</w:t>
      </w:r>
      <w:r>
        <w:rPr>
          <w:rFonts w:ascii="Times New Roman" w:eastAsia="宋体" w:hAnsi="Times New Roman" w:hint="eastAsia"/>
          <w:color w:val="FF0000"/>
          <w:szCs w:val="21"/>
        </w:rPr>
        <w:t>不亮，用测电笔接触</w:t>
      </w:r>
      <w:r>
        <w:rPr>
          <w:rFonts w:ascii="Times New Roman" w:eastAsia="宋体" w:hAnsi="Times New Roman"/>
          <w:color w:val="FF0000"/>
          <w:szCs w:val="21"/>
        </w:rPr>
        <w:t>M</w:t>
      </w:r>
      <w:r>
        <w:rPr>
          <w:rFonts w:ascii="Times New Roman" w:eastAsia="宋体" w:hAnsi="Times New Roman" w:hint="eastAsia"/>
          <w:color w:val="FF0000"/>
          <w:szCs w:val="21"/>
        </w:rPr>
        <w:t>点时氖管发光，说明</w:t>
      </w:r>
      <w:r>
        <w:rPr>
          <w:rFonts w:ascii="Times New Roman" w:eastAsia="宋体" w:hAnsi="Times New Roman"/>
          <w:color w:val="FF0000"/>
          <w:szCs w:val="21"/>
        </w:rPr>
        <w:t>M</w:t>
      </w:r>
      <w:r>
        <w:rPr>
          <w:rFonts w:ascii="Times New Roman" w:eastAsia="宋体" w:hAnsi="Times New Roman" w:hint="eastAsia"/>
          <w:color w:val="FF0000"/>
          <w:szCs w:val="21"/>
        </w:rPr>
        <w:t>与火线之间是接通的；接触</w:t>
      </w:r>
      <w:r>
        <w:rPr>
          <w:rFonts w:ascii="Times New Roman" w:eastAsia="宋体" w:hAnsi="Times New Roman"/>
          <w:color w:val="FF0000"/>
          <w:szCs w:val="21"/>
        </w:rPr>
        <w:t>N</w:t>
      </w:r>
      <w:r>
        <w:rPr>
          <w:rFonts w:ascii="Times New Roman" w:eastAsia="宋体" w:hAnsi="Times New Roman" w:hint="eastAsia"/>
          <w:color w:val="FF0000"/>
          <w:szCs w:val="21"/>
        </w:rPr>
        <w:t>、</w:t>
      </w:r>
      <w:r>
        <w:rPr>
          <w:rFonts w:ascii="Times New Roman" w:eastAsia="宋体" w:hAnsi="Times New Roman"/>
          <w:color w:val="FF0000"/>
          <w:szCs w:val="21"/>
        </w:rPr>
        <w:t>Q</w:t>
      </w:r>
      <w:r>
        <w:rPr>
          <w:rFonts w:ascii="Times New Roman" w:eastAsia="宋体" w:hAnsi="Times New Roman" w:hint="eastAsia"/>
          <w:color w:val="FF0000"/>
          <w:szCs w:val="21"/>
        </w:rPr>
        <w:t>点时氖管均不发光，说明这两点与火线之间是断开的，所以故障是</w:t>
      </w:r>
      <w:r>
        <w:rPr>
          <w:rFonts w:ascii="Times New Roman" w:eastAsia="宋体" w:hAnsi="Times New Roman"/>
          <w:color w:val="FF0000"/>
          <w:szCs w:val="21"/>
        </w:rPr>
        <w:t>MN</w:t>
      </w:r>
      <w:r>
        <w:rPr>
          <w:rFonts w:ascii="Times New Roman" w:eastAsia="宋体" w:hAnsi="Times New Roman" w:hint="eastAsia"/>
          <w:color w:val="FF0000"/>
          <w:szCs w:val="21"/>
        </w:rPr>
        <w:t>之间发生了断路现象，故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盐城）我市所有教室都安装了空调。以下做法不符合安全用电的是（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．出现故障时，先切断电源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．放学离开教室，及时关闭电源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．安装三线插座，防止外壳帯电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lastRenderedPageBreak/>
        <w:t>D</w:t>
      </w:r>
      <w:r>
        <w:rPr>
          <w:rFonts w:ascii="Times New Roman" w:eastAsia="宋体" w:hAnsi="Times New Roman" w:hint="eastAsia"/>
          <w:szCs w:val="21"/>
        </w:rPr>
        <w:t>．用更细的导线，防止发热起火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．电路中出现故障时，需要先切断电源，防止触电，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不符合题意；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．放学离开教室，及时关闭电源，一方面可以节约电能，另一方面避免电路中的功率过大，电流过大，发生火灾，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不符合题意；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．三孔插座的第三个孔接地线，当用电器漏电时，电流就通过地线，流入大地，防止触电事故的发生，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不符合题意；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．导线越细，在材料、长度相同时，导线的电阻越大，当电路中有电流通过时，导线产生的热量越多，既浪费了电能，又有引起火灾的可能，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符合题意。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南京）下列措施符合安全用电规范的是（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．电冰箱的金属外壳接地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．使用绝缘皮破损的导线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．用湿布擦拭工作的台灯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．一个插座上同时使用多个大功率用电器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、电冰箱必须使用三脚插头，让金属外壳接地可以防止因漏电导致金属外壳带电而发生触电事故，故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、由于导线绝缘皮老化漏电或短路，电路中的电阻几乎为零，会造成电流过大，引发事故；故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、用湿布擦拭工作的台灯，湿布中含有大量的水，水是导体，因此人会触电，故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、家庭电路中各用电器是并联的，一个插座上同时使用多个大功率用电器，会造成干路电流过大，引起火灾，故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泰州）关于家庭电路和用电安全，下列说法正确的是（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．可用铜丝代替家庭电路中的熔丝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．电冰箱外壳应接地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．控制电灯的开关应接在零线上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．熔丝熔断一定是电路短路造成的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、当电路电流过大时，熔丝容易熔断而保护电路，如果用铜丝代替熔丝后，就起不到保护作用了。故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、带有金属外壳的用电器，金属外壳与地线相连，防止金属外壳漏电，发生触电事故。所以电冰箱外壳要接地。故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、为了安全，电灯开关必须接在火线上。故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、熔丝的作用是当电路中电流过大时，熔丝会被熔断，电流过大的原因可能是短路，也可能是电路的总功率过大。故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南通）家庭电路中，下列情形可能引起熔丝熔断的是（　　）</w:t>
      </w:r>
    </w:p>
    <w:p w:rsidR="00771179" w:rsidRDefault="00771179" w:rsidP="0077117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．插座的零线火线接反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．两只白炽灯串联连接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．电器金属外壳未接地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．同时使用大功率电器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、插座的零线火线接反，用电器仍然能工作，不会引起电路中电流过大，不会引起熔丝熔断，故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、两只白炽灯串联连接，电路中的电流比只接一个灯时的电流还小，不会引起电路中电流过大，不会引起熔丝熔断，故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、电器金属外壳接地，是为了防止漏电时发生触电事故，电器金属外壳未接地，电器还能工作，不会引起电路中电流过大，不会引起熔丝熔断，故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、同时使用大功率电器，电路中用电器总功率过大，会引起电路中电流过大，熔丝熔断；故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徐州）下列家庭用电的做法正确的是（　　）</w:t>
      </w:r>
    </w:p>
    <w:p w:rsidR="00771179" w:rsidRDefault="00771179" w:rsidP="0077117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771525" cy="990600"/>
            <wp:effectExtent l="0" t="0" r="9525" b="0"/>
            <wp:docPr id="990" name="图片 9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导线直接接入插座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09675" cy="838200"/>
            <wp:effectExtent l="0" t="0" r="9525" b="0"/>
            <wp:docPr id="989" name="图片 9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手拿测电笔金属杆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295400" cy="1009650"/>
            <wp:effectExtent l="0" t="0" r="0" b="0"/>
            <wp:docPr id="988" name="图片 9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湿手拔插头</w:t>
      </w:r>
      <w:r>
        <w:rPr>
          <w:rFonts w:ascii="Times New Roman" w:eastAsia="宋体" w:hAnsi="Times New Roman"/>
          <w:szCs w:val="22"/>
        </w:rPr>
        <w:tab/>
      </w: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</w:t>
      </w: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190625" cy="1028700"/>
            <wp:effectExtent l="0" t="0" r="9525" b="0"/>
            <wp:docPr id="987" name="图片 9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szCs w:val="21"/>
        </w:rPr>
        <w:t>用电器外壳接地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D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、导线直接接入插座，导线裸露在外面，容易触电，不符合安全用电原则，故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、手握测电笔金属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杆判断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插座中是否有电会造成触电，不符合安全用电原则，故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、直接用湿手去拔插头，因生活用水是导体，易引发触电，不符合安全用电原则，故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、有金属外壳的用电器接地线是为了防止触电事故的发生，符合安全用电原则，故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正确。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盐城）小明在使用台灯时，下列做法符合安全用电要求的是（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．用湿布擦拭发光的灯泡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．更换灯泡前先断开电源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．使用导线老化开裂的台灯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．换用超过台灯规定功率的灯泡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、生活用水是导体，用湿抹布擦带电的用电器时，可能会因湿抹布导电而发生触电事故，故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不符合安全用电要求；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、更换灯泡、搬动电器时容易碰到金属部分，先断开电源可以保证金属部分不带电，故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符合安全用电要求；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、使用导线老化开裂的台灯，易引发触电事故，故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不符合安全用电要求；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、换用超过台灯规定功率的灯泡，会造成通过台灯电路的电流较大，可能会烧坏电路，故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不符合安全用电要求。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扬州）下列情况符合安全用电要求的是（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．测电笔使用时手指不能碰到笔尾的金属电极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．用电器的三脚插头也可以插入两孔插座中使用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．不能用湿手去拔热水器的插头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．家庭电路中的开关接在火线或零线上都一样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、如果手不接触笔尾金属体，无论笔尖金属体接触火线还是零线，氖管都不发光。故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不符合要求；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、家用电器金属外壳相连接的是地线，这样即使金属外壳带电，电流会通过地线导入大地，防止造成触电事故的发生，不能用两孔插座替代。故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不符合要求；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、水容易导电，用湿手拔热水器的插头，会发生触电事故，所以不要用湿手拔热水器的插头。故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符合要求；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、电灯的开关接在了零线上时，即使断开，电灯或其他用电器仍带电，易发生触电事故。故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不符合要求。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南京）关于家庭电路，下列说法正确的是（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．用电器的金属外壳一定要接地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．空气开关自动断开，一定是某处出现了短路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．电能表测量的是家用电器的总功率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．使用测电笔时，手不能接触笔尾的金属电极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、用带有金属外壳的用电器时，外壳必须接地，是为了防止触电，符合安全用电要求，故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、空气开关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跳闸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，可能是电路出现了短路，也可能是用电器的总功率过大，故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、电能表是测量电路消耗电能（或测量电功）的仪表，故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、使用测电笔辨别火线和零线时，手必须接触笔尾金属电极，故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南通）关于家庭电路与安全用电，下列说法正确的是（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．熔丝是由熔点较高的材料制成的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．正常情况下火线与大地间的电压为零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．用电器的开关必须安装在火线上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．电路连接处接触不良不可能引起火灾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C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、保险丝用电阻大、熔点低的材料制成的，这样才能保证在电流过大时及时熔断，对电路起保护作用，故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、我国家庭电路中火线和大地之间的电压是</w:t>
      </w:r>
      <w:r>
        <w:rPr>
          <w:rFonts w:ascii="Times New Roman" w:eastAsia="宋体" w:hAnsi="Times New Roman"/>
          <w:color w:val="FF0000"/>
          <w:szCs w:val="21"/>
        </w:rPr>
        <w:t>220V</w:t>
      </w:r>
      <w:r>
        <w:rPr>
          <w:rFonts w:ascii="Times New Roman" w:eastAsia="宋体" w:hAnsi="Times New Roman" w:hint="eastAsia"/>
          <w:color w:val="FF0000"/>
          <w:szCs w:val="21"/>
        </w:rPr>
        <w:t>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、控制家用电器的开关必须接在火线上，断开开关，切断火线，防止触电事故，故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、电路连接处接触不良，该处的电阻较大，因为导线连接处与导线串联在电路中，所以通过的电流相等、通电时间相等，因为</w:t>
      </w:r>
      <w:r>
        <w:rPr>
          <w:rFonts w:ascii="Times New Roman" w:eastAsia="宋体" w:hAnsi="Times New Roman"/>
          <w:color w:val="FF0000"/>
          <w:szCs w:val="21"/>
        </w:rPr>
        <w:t>Q</w:t>
      </w:r>
      <w:r>
        <w:rPr>
          <w:rFonts w:ascii="Times New Roman" w:eastAsia="宋体" w:hAnsi="Times New Roman" w:hint="eastAsia"/>
          <w:color w:val="FF0000"/>
          <w:szCs w:val="21"/>
        </w:rPr>
        <w:t>＝</w:t>
      </w:r>
      <w:r>
        <w:rPr>
          <w:rFonts w:ascii="Times New Roman" w:eastAsia="宋体" w:hAnsi="Times New Roman"/>
          <w:color w:val="FF0000"/>
          <w:szCs w:val="21"/>
        </w:rPr>
        <w:t>I</w:t>
      </w:r>
      <w:r>
        <w:rPr>
          <w:rFonts w:ascii="Times New Roman" w:eastAsia="宋体" w:hAnsi="Times New Roman"/>
          <w:color w:val="FF0000"/>
          <w:sz w:val="24"/>
          <w:vertAlign w:val="superscript"/>
        </w:rPr>
        <w:t>2</w:t>
      </w:r>
      <w:r>
        <w:rPr>
          <w:rFonts w:ascii="Times New Roman" w:eastAsia="宋体" w:hAnsi="Times New Roman"/>
          <w:color w:val="FF0000"/>
          <w:szCs w:val="21"/>
        </w:rPr>
        <w:t>Rt</w:t>
      </w:r>
      <w:r>
        <w:rPr>
          <w:rFonts w:ascii="Times New Roman" w:eastAsia="宋体" w:hAnsi="Times New Roman" w:hint="eastAsia"/>
          <w:color w:val="FF0000"/>
          <w:szCs w:val="21"/>
        </w:rPr>
        <w:t>，所以连接处产生的热量较多，往往比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别处更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容易发热，加速导线老化，甚至引起火灾，故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徐州）关于家庭电路与安全用电，下列说法正确的是（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．火线和零线之间的电压为</w:t>
      </w:r>
      <w:r>
        <w:rPr>
          <w:rFonts w:ascii="Times New Roman" w:eastAsia="宋体" w:hAnsi="Times New Roman"/>
          <w:szCs w:val="21"/>
        </w:rPr>
        <w:t>36V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．各用电器之间是并联的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．开关接在零线上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．电冰箱不需要用三线插座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、我国家庭电路的电压为</w:t>
      </w:r>
      <w:r>
        <w:rPr>
          <w:rFonts w:ascii="Times New Roman" w:eastAsia="宋体" w:hAnsi="Times New Roman"/>
          <w:color w:val="FF0000"/>
          <w:szCs w:val="21"/>
        </w:rPr>
        <w:t>220V</w:t>
      </w:r>
      <w:r>
        <w:rPr>
          <w:rFonts w:ascii="Times New Roman" w:eastAsia="宋体" w:hAnsi="Times New Roman" w:hint="eastAsia"/>
          <w:color w:val="FF0000"/>
          <w:szCs w:val="21"/>
        </w:rPr>
        <w:t>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、家庭电路中，各用电器工作时互不影响，为并联，故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、开关要接在火线和所控制的用电器之间，这样开关断开时，用电器上没有电，便于维修，故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、电冰箱的金属外壳必须接地，否则用电器漏电时外壳带电，会发生触电事故，所以需要用三线插座，故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苏州）生活中经常会出现由于用电不规范造成的安全事故，以下符合安全用电原则的是（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．用电器的金属外壳应接地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．用电器失火时，应先灭火，再切断电源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．使用測电笔辨别火线和零线时，手应与笔尖接触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．家庭电路中，控制用电器的开关应接在零线和用电器之间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、家用电器的金属外壳接地是以防外壳带电危及人身安全。故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、发现用电器失火时，首先要切断电源，再采取救火措施；切不可带电救火，容易造成人身伤害。故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、使用测电笔辨别火线时，一定要用手触及笔尾的金属部分，不能用手触及测电笔前端的金属探头，否则会造成人身触电事故。故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错误；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、控制家用电器的开关必须接在火线上，断开开关，切断火线，防止触电事故。故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错误。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泰州）如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219325" cy="981075"/>
            <wp:effectExtent l="0" t="0" r="9525" b="9525"/>
            <wp:docPr id="986" name="图片 9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．一定是零线上的熔丝熔断了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．断开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、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，再用测电笔检测三线插座的左右两孔，氖管都发光</w:t>
      </w:r>
      <w:r>
        <w:rPr>
          <w:rFonts w:ascii="Times New Roman" w:eastAsia="宋体" w:hAnsi="Times New Roman"/>
          <w:noProof/>
          <w:szCs w:val="22"/>
          <w:lang w:eastAsia="zh-TW"/>
        </w:rPr>
        <w:drawing>
          <wp:inline distT="0" distB="0" distL="0" distR="0">
            <wp:extent cx="257175" cy="257175"/>
            <wp:effectExtent l="0" t="0" r="9525" b="9525"/>
            <wp:docPr id="985" name="图片 9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．只断开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，再用测电笔检测开关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的两个接线柱，氖管都发光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．只断开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，再用测电笔检测开关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的两个接线柱，氖管都发光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B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在插上洗衣机（开关未闭合）的插头前，电灯和电热器都在正常工作，在插上洗衣机（开关未闭合）的插头，所有用电器都停止工作，说明电路中干路上有断路，测电笔测试插座的两孔，氖管都发光，说明两孔与火线是连通的，故只可能是零线断了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合理；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）断开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、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，再用测电笔检测三线插座的左右两孔，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只有右孔与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火线相连，氖管发光，左孔与火线不相连，氖管不会发光，故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不合理；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3</w:t>
      </w:r>
      <w:r>
        <w:rPr>
          <w:rFonts w:ascii="Times New Roman" w:eastAsia="宋体" w:hAnsi="Times New Roman" w:hint="eastAsia"/>
          <w:color w:val="FF0000"/>
          <w:szCs w:val="21"/>
        </w:rPr>
        <w:t>）只断开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，开关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的上下接线柱都与火线相连，测电笔的氖管发光，故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合理；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4</w:t>
      </w:r>
      <w:r>
        <w:rPr>
          <w:rFonts w:ascii="Times New Roman" w:eastAsia="宋体" w:hAnsi="Times New Roman" w:hint="eastAsia"/>
          <w:color w:val="FF0000"/>
          <w:szCs w:val="21"/>
        </w:rPr>
        <w:t>）只断开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，开关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的上下接线柱都与火线相连，测电笔的氖管发光，故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合理。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南京）下列措施不符合安全用电规范的是（　　）</w:t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A</w:t>
      </w:r>
      <w:r>
        <w:rPr>
          <w:rFonts w:ascii="Times New Roman" w:eastAsia="宋体" w:hAnsi="Times New Roman" w:hint="eastAsia"/>
          <w:szCs w:val="21"/>
        </w:rPr>
        <w:t>．用湿布擦抹正在工作的台灯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B</w:t>
      </w:r>
      <w:r>
        <w:rPr>
          <w:rFonts w:ascii="Times New Roman" w:eastAsia="宋体" w:hAnsi="Times New Roman" w:hint="eastAsia"/>
          <w:szCs w:val="21"/>
        </w:rPr>
        <w:t>．用电器的金属外壳接地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C</w:t>
      </w:r>
      <w:r>
        <w:rPr>
          <w:rFonts w:ascii="Times New Roman" w:eastAsia="宋体" w:hAnsi="Times New Roman" w:hint="eastAsia"/>
          <w:szCs w:val="21"/>
        </w:rPr>
        <w:t>．用电器的开关装在火线上</w:t>
      </w:r>
      <w:r>
        <w:rPr>
          <w:rFonts w:ascii="Times New Roman" w:eastAsia="宋体" w:hAnsi="Times New Roman"/>
          <w:szCs w:val="22"/>
        </w:rPr>
        <w:tab/>
      </w:r>
    </w:p>
    <w:p w:rsidR="00771179" w:rsidRDefault="00771179" w:rsidP="00771179">
      <w:pPr>
        <w:spacing w:line="360" w:lineRule="auto"/>
        <w:ind w:firstLineChars="130" w:firstLine="273"/>
        <w:jc w:val="left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D</w:t>
      </w:r>
      <w:r>
        <w:rPr>
          <w:rFonts w:ascii="Times New Roman" w:eastAsia="宋体" w:hAnsi="Times New Roman" w:hint="eastAsia"/>
          <w:szCs w:val="21"/>
        </w:rPr>
        <w:t>．使用测电笔时，手接触笔尾的金属电极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</w:t>
      </w:r>
      <w:r>
        <w:rPr>
          <w:rFonts w:ascii="Times New Roman" w:eastAsia="宋体" w:hAnsi="Times New Roman"/>
          <w:color w:val="FF0000"/>
          <w:szCs w:val="21"/>
        </w:rPr>
        <w:t>A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、水是电的导体，用湿布擦抹正在工作的台灯时，可能会因湿抹布导电而发生触电事故，故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不符合安全用电原则；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、家用电器的金属外壳要与大地相连，若金属外壳带电，电流会通过地线导入大地，故</w:t>
      </w:r>
      <w:r>
        <w:rPr>
          <w:rFonts w:ascii="Times New Roman" w:eastAsia="宋体" w:hAnsi="Times New Roman"/>
          <w:color w:val="FF0000"/>
          <w:szCs w:val="21"/>
        </w:rPr>
        <w:t>B</w:t>
      </w:r>
      <w:r>
        <w:rPr>
          <w:rFonts w:ascii="Times New Roman" w:eastAsia="宋体" w:hAnsi="Times New Roman" w:hint="eastAsia"/>
          <w:color w:val="FF0000"/>
          <w:szCs w:val="21"/>
        </w:rPr>
        <w:t>符合安全用电原则；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、用电器的开关应装在火线上，这样在断开开关时，能</w:t>
      </w:r>
      <w:r>
        <w:rPr>
          <w:rFonts w:ascii="Times New Roman" w:eastAsia="宋体" w:hAnsi="Times New Roman"/>
          <w:color w:val="FF0000"/>
          <w:szCs w:val="21"/>
        </w:rPr>
        <w:t>“</w:t>
      </w:r>
      <w:r>
        <w:rPr>
          <w:rFonts w:ascii="Times New Roman" w:eastAsia="宋体" w:hAnsi="Times New Roman" w:hint="eastAsia"/>
          <w:color w:val="FF0000"/>
          <w:szCs w:val="21"/>
        </w:rPr>
        <w:t>切断</w:t>
      </w:r>
      <w:r>
        <w:rPr>
          <w:rFonts w:ascii="Times New Roman" w:eastAsia="宋体" w:hAnsi="Times New Roman"/>
          <w:color w:val="FF0000"/>
          <w:szCs w:val="21"/>
        </w:rPr>
        <w:t>”</w:t>
      </w:r>
      <w:r>
        <w:rPr>
          <w:rFonts w:ascii="Times New Roman" w:eastAsia="宋体" w:hAnsi="Times New Roman" w:hint="eastAsia"/>
          <w:color w:val="FF0000"/>
          <w:szCs w:val="21"/>
        </w:rPr>
        <w:t>火线，灯泡才不会带电，故</w:t>
      </w:r>
      <w:r>
        <w:rPr>
          <w:rFonts w:ascii="Times New Roman" w:eastAsia="宋体" w:hAnsi="Times New Roman"/>
          <w:color w:val="FF0000"/>
          <w:szCs w:val="21"/>
        </w:rPr>
        <w:t>C</w:t>
      </w:r>
      <w:r>
        <w:rPr>
          <w:rFonts w:ascii="Times New Roman" w:eastAsia="宋体" w:hAnsi="Times New Roman" w:hint="eastAsia"/>
          <w:color w:val="FF0000"/>
          <w:szCs w:val="21"/>
        </w:rPr>
        <w:t>符合安全用电原则；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、使用测电笔时，不能用手触及测电笔前端的金属探头，但一定要用手触及笔尾的金属部分，这样才能正确辨别火线和零线，故</w:t>
      </w:r>
      <w:r>
        <w:rPr>
          <w:rFonts w:ascii="Times New Roman" w:eastAsia="宋体" w:hAnsi="Times New Roman"/>
          <w:color w:val="FF0000"/>
          <w:szCs w:val="21"/>
        </w:rPr>
        <w:t>D</w:t>
      </w:r>
      <w:r>
        <w:rPr>
          <w:rFonts w:ascii="Times New Roman" w:eastAsia="宋体" w:hAnsi="Times New Roman" w:hint="eastAsia"/>
          <w:color w:val="FF0000"/>
          <w:szCs w:val="21"/>
        </w:rPr>
        <w:t>符合安全用电原则。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故选：</w:t>
      </w:r>
      <w:r>
        <w:rPr>
          <w:rFonts w:ascii="Times New Roman" w:eastAsia="宋体" w:hAnsi="Times New Roman"/>
          <w:color w:val="FF0000"/>
          <w:szCs w:val="21"/>
        </w:rPr>
        <w:t>A</w:t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二．填空题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苏州）我国家庭电路电压是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220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，蒸汽熨斗接入电路熨烫衣物时，水蒸气液化会</w:t>
      </w:r>
      <w:r>
        <w:rPr>
          <w:rFonts w:ascii="Times New Roman" w:eastAsia="宋体" w:hAnsi="Times New Roman" w:hint="eastAsia"/>
          <w:szCs w:val="21"/>
          <w:u w:val="single"/>
        </w:rPr>
        <w:t xml:space="preserve">　放出　</w:t>
      </w:r>
      <w:r>
        <w:rPr>
          <w:rFonts w:ascii="Times New Roman" w:eastAsia="宋体" w:hAnsi="Times New Roman" w:hint="eastAsia"/>
          <w:szCs w:val="21"/>
        </w:rPr>
        <w:t>热量，衣物内能增加主要是通过</w:t>
      </w:r>
      <w:r>
        <w:rPr>
          <w:rFonts w:ascii="Times New Roman" w:eastAsia="宋体" w:hAnsi="Times New Roman" w:hint="eastAsia"/>
          <w:szCs w:val="21"/>
          <w:u w:val="single"/>
        </w:rPr>
        <w:t xml:space="preserve">　热传递　</w:t>
      </w:r>
      <w:r>
        <w:rPr>
          <w:rFonts w:ascii="Times New Roman" w:eastAsia="宋体" w:hAnsi="Times New Roman" w:hint="eastAsia"/>
          <w:szCs w:val="21"/>
        </w:rPr>
        <w:t>的方式来实现的。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）我国家庭电路电压为</w:t>
      </w:r>
      <w:r>
        <w:rPr>
          <w:rFonts w:ascii="Times New Roman" w:eastAsia="宋体" w:hAnsi="Times New Roman"/>
          <w:color w:val="FF0000"/>
          <w:szCs w:val="21"/>
        </w:rPr>
        <w:t>220V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）熨烫衣物时，水蒸气液化成小水滴，放出热量；此时衣物从熨斗吸收热量，是通过热传递的方式增加衣物的内能。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  <w:r>
        <w:rPr>
          <w:rFonts w:ascii="Times New Roman" w:eastAsia="宋体" w:hAnsi="Times New Roman"/>
          <w:color w:val="FF0000"/>
          <w:szCs w:val="21"/>
        </w:rPr>
        <w:t>220</w:t>
      </w:r>
      <w:r>
        <w:rPr>
          <w:rFonts w:ascii="Times New Roman" w:eastAsia="宋体" w:hAnsi="Times New Roman" w:hint="eastAsia"/>
          <w:color w:val="FF0000"/>
          <w:szCs w:val="21"/>
        </w:rPr>
        <w:t>；放出；热传递。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常州）测电笔可以测试导线是火线还是零线，如图所示，持笔方式正确的是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甲　</w:t>
      </w:r>
      <w:r>
        <w:rPr>
          <w:rFonts w:ascii="Times New Roman" w:eastAsia="宋体" w:hAnsi="Times New Roman" w:hint="eastAsia"/>
          <w:szCs w:val="21"/>
        </w:rPr>
        <w:t>；将笔尖与导线接触，若氖管发光，此导线为</w:t>
      </w:r>
      <w:r>
        <w:rPr>
          <w:rFonts w:ascii="Times New Roman" w:eastAsia="宋体" w:hAnsi="Times New Roman" w:hint="eastAsia"/>
          <w:szCs w:val="21"/>
          <w:u w:val="single"/>
        </w:rPr>
        <w:t xml:space="preserve">　火线　</w:t>
      </w:r>
      <w:r>
        <w:rPr>
          <w:rFonts w:ascii="Times New Roman" w:eastAsia="宋体" w:hAnsi="Times New Roman" w:hint="eastAsia"/>
          <w:szCs w:val="21"/>
        </w:rPr>
        <w:t>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733675" cy="723900"/>
            <wp:effectExtent l="0" t="0" r="9525" b="0"/>
            <wp:docPr id="984" name="图片 98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用测电笔来辨别火线与零线时，笔尖接触要检测的导线，手指应接触笔尾金属体，故甲正确；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将笔尖与导线接触，若氖管发光，说明接触的是火线；当氖管不亮时，说明接触的是零线。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故本题答案为：甲；火线。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宿迁）如图所示家庭电路中的同一个插排上连接了多个大功率用电器，用电器所接电压是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  <w:u w:val="single"/>
        </w:rPr>
        <w:t>220</w:t>
      </w:r>
      <w:r>
        <w:rPr>
          <w:rFonts w:ascii="Times New Roman" w:eastAsia="宋体" w:hAnsi="Times New Roman" w:hint="eastAsia"/>
          <w:szCs w:val="21"/>
          <w:u w:val="single"/>
        </w:rPr>
        <w:t xml:space="preserve">　</w:t>
      </w:r>
      <w:r>
        <w:rPr>
          <w:rFonts w:ascii="Times New Roman" w:eastAsia="宋体" w:hAnsi="Times New Roman"/>
          <w:szCs w:val="21"/>
        </w:rPr>
        <w:t>V</w:t>
      </w:r>
      <w:r>
        <w:rPr>
          <w:rFonts w:ascii="Times New Roman" w:eastAsia="宋体" w:hAnsi="Times New Roman" w:hint="eastAsia"/>
          <w:szCs w:val="21"/>
        </w:rPr>
        <w:t>，用电器间的连接方式是</w:t>
      </w:r>
      <w:r>
        <w:rPr>
          <w:rFonts w:ascii="Times New Roman" w:eastAsia="宋体" w:hAnsi="Times New Roman" w:hint="eastAsia"/>
          <w:szCs w:val="21"/>
          <w:u w:val="single"/>
        </w:rPr>
        <w:t xml:space="preserve">　并联　</w:t>
      </w:r>
      <w:r>
        <w:rPr>
          <w:rFonts w:ascii="Times New Roman" w:eastAsia="宋体" w:hAnsi="Times New Roman" w:hint="eastAsia"/>
          <w:szCs w:val="21"/>
        </w:rPr>
        <w:t>；在日常生活中，不宜同时使用这些用电器，防止电流过大，因电流的</w:t>
      </w:r>
      <w:r>
        <w:rPr>
          <w:rFonts w:ascii="Times New Roman" w:eastAsia="宋体" w:hAnsi="Times New Roman" w:hint="eastAsia"/>
          <w:szCs w:val="21"/>
          <w:u w:val="single"/>
        </w:rPr>
        <w:t xml:space="preserve">　热　</w:t>
      </w:r>
      <w:r>
        <w:rPr>
          <w:rFonts w:ascii="Times New Roman" w:eastAsia="宋体" w:hAnsi="Times New Roman" w:hint="eastAsia"/>
          <w:szCs w:val="21"/>
        </w:rPr>
        <w:t>效应而引发火灾。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28800" cy="1200150"/>
            <wp:effectExtent l="0" t="0" r="0" b="0"/>
            <wp:docPr id="983" name="图片 98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）我国家庭电路的电压为</w:t>
      </w:r>
      <w:r>
        <w:rPr>
          <w:rFonts w:ascii="Times New Roman" w:eastAsia="宋体" w:hAnsi="Times New Roman"/>
          <w:color w:val="FF0000"/>
          <w:szCs w:val="21"/>
        </w:rPr>
        <w:t>220V</w:t>
      </w:r>
      <w:r>
        <w:rPr>
          <w:rFonts w:ascii="Times New Roman" w:eastAsia="宋体" w:hAnsi="Times New Roman" w:hint="eastAsia"/>
          <w:color w:val="FF0000"/>
          <w:szCs w:val="21"/>
        </w:rPr>
        <w:t>，即用电器所接电压是</w:t>
      </w:r>
      <w:r>
        <w:rPr>
          <w:rFonts w:ascii="Times New Roman" w:eastAsia="宋体" w:hAnsi="Times New Roman"/>
          <w:color w:val="FF0000"/>
          <w:szCs w:val="21"/>
        </w:rPr>
        <w:t>220V</w:t>
      </w:r>
      <w:r>
        <w:rPr>
          <w:rFonts w:ascii="Times New Roman" w:eastAsia="宋体" w:hAnsi="Times New Roman" w:hint="eastAsia"/>
          <w:color w:val="FF0000"/>
          <w:szCs w:val="21"/>
        </w:rPr>
        <w:t>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各家用电器在使用时，互不影响，所以连接方式为并联；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）不宜同时使用这些大功率用电器，防止电流过大，因电流的热效应而引发火灾。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故答案为：</w:t>
      </w:r>
      <w:r>
        <w:rPr>
          <w:rFonts w:ascii="Times New Roman" w:eastAsia="宋体" w:hAnsi="Times New Roman"/>
          <w:color w:val="FF0000"/>
          <w:szCs w:val="21"/>
        </w:rPr>
        <w:t>220</w:t>
      </w:r>
      <w:r>
        <w:rPr>
          <w:rFonts w:ascii="Times New Roman" w:eastAsia="宋体" w:hAnsi="Times New Roman" w:hint="eastAsia"/>
          <w:color w:val="FF0000"/>
          <w:szCs w:val="21"/>
        </w:rPr>
        <w:t>；并联；热。</w:t>
      </w:r>
    </w:p>
    <w:p w:rsidR="00771179" w:rsidRDefault="00771179" w:rsidP="00771179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三．作图题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19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常州）请以笔画线代替导线，将三线插座、开关控制的电灯接入电路。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86025" cy="1190625"/>
            <wp:effectExtent l="0" t="0" r="9525" b="9525"/>
            <wp:docPr id="982" name="图片 98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灯泡接法：开关要接在火线和灯之间，这样在断开开关能切断火线，接触灯泡不会发生触电事故。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三孔插座的接法：上孔接地线；左孔接零线；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线。如图所示：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2486025" cy="1190625"/>
            <wp:effectExtent l="0" t="0" r="9525" b="9525"/>
            <wp:docPr id="981" name="图片 98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南通）如图，请用笔画线代替导线将两线插座、电灯和开关分别接入电路。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71725" cy="1419225"/>
            <wp:effectExtent l="0" t="0" r="9525" b="9525"/>
            <wp:docPr id="980" name="图片 98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）灯泡接法：火线进入开关，经灯泡连到零线，这样在断开开关能切断火线，接触灯泡不会发生触电事故。既能控制灯泡，又能更安全。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（</w:t>
      </w:r>
      <w:r>
        <w:rPr>
          <w:rFonts w:ascii="Times New Roman" w:eastAsia="宋体" w:hAnsi="Times New Roman"/>
          <w:color w:val="FF0000"/>
          <w:szCs w:val="21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）两孔插座的接法：左孔接零线；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线，如图所示：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2333625" cy="1381125"/>
            <wp:effectExtent l="0" t="0" r="9525" b="9525"/>
            <wp:docPr id="979" name="图片 97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扬州）如图，只闭合开关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，风扇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工作；只闭合开关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，灯泡和风扇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都不工作；同时闭合开关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 w:hint="eastAsia"/>
          <w:szCs w:val="21"/>
        </w:rPr>
        <w:t>，</w:t>
      </w:r>
      <w:r>
        <w:rPr>
          <w:rFonts w:ascii="Times New Roman" w:eastAsia="宋体" w:hAnsi="Times New Roman"/>
          <w:szCs w:val="21"/>
        </w:rPr>
        <w:t>S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风扇</w:t>
      </w:r>
      <w:r>
        <w:rPr>
          <w:rFonts w:ascii="Times New Roman" w:eastAsia="宋体" w:hAnsi="Times New Roman"/>
          <w:szCs w:val="21"/>
        </w:rPr>
        <w:t>M</w:t>
      </w:r>
      <w:r>
        <w:rPr>
          <w:rFonts w:ascii="Times New Roman" w:eastAsia="宋体" w:hAnsi="Times New Roman" w:hint="eastAsia"/>
          <w:szCs w:val="21"/>
        </w:rPr>
        <w:t>和灯泡都工作。请用笔画线代替导线把电路连接完整。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95475" cy="1162050"/>
            <wp:effectExtent l="0" t="0" r="9525" b="0"/>
            <wp:docPr id="978" name="图片 97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由题知，只闭合开关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Cs w:val="21"/>
        </w:rPr>
        <w:t>，风扇能单独工作，灯和风扇为并联；若只闭合开关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Cs w:val="21"/>
        </w:rPr>
        <w:t>，灯泡不亮，由此可知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在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灯所在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支路上，</w:t>
      </w:r>
      <w:r>
        <w:rPr>
          <w:rFonts w:ascii="Times New Roman" w:eastAsia="宋体" w:hAnsi="Times New Roman"/>
          <w:color w:val="FF0000"/>
          <w:szCs w:val="21"/>
        </w:rPr>
        <w:t>S</w:t>
      </w:r>
      <w:r>
        <w:rPr>
          <w:rFonts w:ascii="Times New Roman" w:eastAsia="宋体" w:hAnsi="Times New Roman" w:hint="eastAsia"/>
          <w:color w:val="FF0000"/>
          <w:szCs w:val="21"/>
        </w:rPr>
        <w:t>在干路上，如图所示：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895475" cy="1162050"/>
            <wp:effectExtent l="0" t="0" r="9525" b="0"/>
            <wp:docPr id="977" name="图片 97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苏州）如图，请把节能</w:t>
      </w:r>
      <w:proofErr w:type="gramStart"/>
      <w:r>
        <w:rPr>
          <w:rFonts w:ascii="Times New Roman" w:eastAsia="宋体" w:hAnsi="Times New Roman" w:hint="eastAsia"/>
          <w:szCs w:val="21"/>
        </w:rPr>
        <w:t>灯正确</w:t>
      </w:r>
      <w:proofErr w:type="gramEnd"/>
      <w:r>
        <w:rPr>
          <w:rFonts w:ascii="Times New Roman" w:eastAsia="宋体" w:hAnsi="Times New Roman" w:hint="eastAsia"/>
          <w:szCs w:val="21"/>
        </w:rPr>
        <w:t>接入到家庭电路中。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76400" cy="1171575"/>
            <wp:effectExtent l="0" t="0" r="0" b="9525"/>
            <wp:docPr id="976" name="图片 97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灯泡接法：火线先进入开关，再进入灯泡顶端的金属点，零线直接接入灯泡的螺旋套，如图所示：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676400" cy="1171575"/>
            <wp:effectExtent l="0" t="0" r="0" b="9525"/>
            <wp:docPr id="975" name="图片 97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镇江）图中，插座的一部分已正确接入家庭电路，请将其他部分也正确接入家庭电路。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362200" cy="1143000"/>
            <wp:effectExtent l="0" t="0" r="0" b="0"/>
            <wp:docPr id="974" name="图片 97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【解析】三孔插座的上孔接地线，左孔接零线，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线，据此可知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上面为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火线，中间为零线；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开关控制灯泡时，火线先接入开关，然后进入灯泡顶端的金属点，零线直接接在灯泡的螺旋套上。如图所示：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2362200" cy="1143000"/>
            <wp:effectExtent l="0" t="0" r="0" b="0"/>
            <wp:docPr id="973" name="图片 97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24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宿迁）请在图中用笔画线代替导线，正确连接家庭电路中的电灯和插座。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895475" cy="1095375"/>
            <wp:effectExtent l="0" t="0" r="9525" b="9525"/>
            <wp:docPr id="972" name="图片 9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灯泡和开关的接法：开关要接在火线和灯之间，灯泡的另一侧接在零线上，这样在断开开关时能切断火线，接触灯泡不会发生触电事故。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三孔插座的接法：上孔接地线；左孔接零线；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线。如图所示：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895475" cy="1095375"/>
            <wp:effectExtent l="0" t="0" r="9525" b="9525"/>
            <wp:docPr id="971" name="图片 97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25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苏州）图中，请将灯泡按照安全用电的要求接入家庭电路。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85925" cy="857250"/>
            <wp:effectExtent l="0" t="0" r="9525" b="0"/>
            <wp:docPr id="970" name="图片 9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根据安全用电的要求，家庭电路中电灯的接法：开关接在火线与灯之间，灯接在零线与开关之间，如下图所示：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685925" cy="876300"/>
            <wp:effectExtent l="0" t="0" r="9525" b="0"/>
            <wp:docPr id="969" name="图片 9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26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无锡）请在图中的电路图中补画一根导线，使卧室灯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szCs w:val="21"/>
        </w:rPr>
        <w:t>和客厅灯</w:t>
      </w:r>
      <w:r>
        <w:rPr>
          <w:rFonts w:ascii="Times New Roman" w:eastAsia="宋体" w:hAnsi="Times New Roman"/>
          <w:szCs w:val="21"/>
        </w:rPr>
        <w:t>L</w:t>
      </w:r>
      <w:r>
        <w:rPr>
          <w:rFonts w:ascii="Times New Roman" w:eastAsia="宋体" w:hAnsi="Times New Roman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szCs w:val="21"/>
        </w:rPr>
        <w:t>都能独立工作。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04975" cy="1571625"/>
            <wp:effectExtent l="0" t="0" r="9525" b="9525"/>
            <wp:docPr id="968" name="图片 9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要使卧室灯</w:t>
      </w:r>
      <w:r>
        <w:rPr>
          <w:rFonts w:ascii="Times New Roman" w:eastAsia="宋体" w:hAnsi="Times New Roman"/>
          <w:color w:val="FF0000"/>
          <w:szCs w:val="21"/>
        </w:rPr>
        <w:t>L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1</w:t>
      </w:r>
      <w:r>
        <w:rPr>
          <w:rFonts w:ascii="Times New Roman" w:eastAsia="宋体" w:hAnsi="Times New Roman" w:hint="eastAsia"/>
          <w:color w:val="FF0000"/>
          <w:szCs w:val="21"/>
        </w:rPr>
        <w:t>和客厅灯</w:t>
      </w:r>
      <w:r>
        <w:rPr>
          <w:rFonts w:ascii="Times New Roman" w:eastAsia="宋体" w:hAnsi="Times New Roman"/>
          <w:color w:val="FF0000"/>
          <w:szCs w:val="21"/>
        </w:rPr>
        <w:t>L</w:t>
      </w:r>
      <w:r>
        <w:rPr>
          <w:rFonts w:ascii="Times New Roman" w:eastAsia="宋体" w:hAnsi="Times New Roman"/>
          <w:color w:val="FF0000"/>
          <w:sz w:val="24"/>
          <w:vertAlign w:val="subscript"/>
        </w:rPr>
        <w:t>2</w:t>
      </w:r>
      <w:r>
        <w:rPr>
          <w:rFonts w:ascii="Times New Roman" w:eastAsia="宋体" w:hAnsi="Times New Roman" w:hint="eastAsia"/>
          <w:color w:val="FF0000"/>
          <w:szCs w:val="21"/>
        </w:rPr>
        <w:t>能独立工作，两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灯需要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并联；图中已将开关接在火线和灯之间，经过灯后共同接到零线上，如图所示：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866900" cy="1809750"/>
            <wp:effectExtent l="0" t="0" r="0" b="0"/>
            <wp:docPr id="967" name="图片 9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27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2019•</w:t>
      </w:r>
      <w:r>
        <w:rPr>
          <w:rFonts w:ascii="Times New Roman" w:eastAsia="宋体" w:hAnsi="Times New Roman" w:hint="eastAsia"/>
          <w:szCs w:val="21"/>
        </w:rPr>
        <w:t>泰州）将图中带开关的三孔插座正确接入家庭电路。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124075" cy="1057275"/>
            <wp:effectExtent l="0" t="0" r="9525" b="9525"/>
            <wp:docPr id="966" name="图片 96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【解析】根据安全用电原则，开关应接在火线上，三孔插座的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右孔通过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开关与火线相连，上孔接地线，左孔接零线，如图所示：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2124075" cy="1057275"/>
            <wp:effectExtent l="0" t="0" r="9525" b="9525"/>
            <wp:docPr id="965" name="图片 9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28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镇江）请用笔画线代替导线将三孔插座、电灯和开关正确连入家庭电路。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2486025" cy="1381125"/>
            <wp:effectExtent l="0" t="0" r="9525" b="9525"/>
            <wp:docPr id="964" name="图片 9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灯泡的接法：火线先进入开关，再进入灯泡顶端的金属点，零线直接接在灯泡的螺旋套上，这样在断开开关时能切断火线，接触灯泡不会发生触电事故。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三孔插座的接法：上孔接地线，左孔接零线，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线。如图所示：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2486025" cy="1381125"/>
            <wp:effectExtent l="0" t="0" r="9525" b="9525"/>
            <wp:docPr id="963" name="图片 9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29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无锡）按要求作图：如图，请将两孔插座正确接入家庭电路中。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04975" cy="1200150"/>
            <wp:effectExtent l="0" t="0" r="9525" b="0"/>
            <wp:docPr id="962" name="图片 96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【解析】两孔插座的接法是左孔接零线，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线，如图：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676400" cy="1200150"/>
            <wp:effectExtent l="0" t="0" r="0" b="0"/>
            <wp:docPr id="961" name="图片 9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30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盐城）在图中用笔画线代替导线将灯泡、开关正确接入电路。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600200" cy="981075"/>
            <wp:effectExtent l="0" t="0" r="0" b="9525"/>
            <wp:docPr id="960" name="图片 9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节能灯的接法：开关要接在火线和灯之间，灯泡的另一侧应接在零线上，如图所示：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562100" cy="942975"/>
            <wp:effectExtent l="0" t="0" r="0" b="9525"/>
            <wp:docPr id="31" name="图片 3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31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扬州）按题目要求完成如图：如图，用笔画线代替导线，正确连接家庭电路。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714500" cy="1000125"/>
            <wp:effectExtent l="0" t="0" r="0" b="9525"/>
            <wp:docPr id="30" name="图片 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灯泡和开关的接法：开关要接在火线和灯之间，这样在断开开关能切断火线，接触灯泡不会发生触电事故，既能控制灯泡，又能更安全。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三孔插座的接法：上孔接地线；左孔接零线；</w:t>
      </w:r>
      <w:proofErr w:type="gramStart"/>
      <w:r>
        <w:rPr>
          <w:rFonts w:ascii="Times New Roman" w:eastAsia="宋体" w:hAnsi="Times New Roman" w:hint="eastAsia"/>
          <w:color w:val="FF0000"/>
          <w:szCs w:val="21"/>
        </w:rPr>
        <w:t>右孔接火</w:t>
      </w:r>
      <w:proofErr w:type="gramEnd"/>
      <w:r>
        <w:rPr>
          <w:rFonts w:ascii="Times New Roman" w:eastAsia="宋体" w:hAnsi="Times New Roman" w:hint="eastAsia"/>
          <w:color w:val="FF0000"/>
          <w:szCs w:val="21"/>
        </w:rPr>
        <w:t>线。如图所示：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704975" cy="990600"/>
            <wp:effectExtent l="0" t="0" r="9525" b="0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32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2018•</w:t>
      </w:r>
      <w:r>
        <w:rPr>
          <w:rFonts w:ascii="Times New Roman" w:eastAsia="宋体" w:hAnsi="Times New Roman" w:hint="eastAsia"/>
          <w:szCs w:val="21"/>
        </w:rPr>
        <w:t>连云港）如图所示，用笔画线代替导线将电灯和开关接到电路中。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33525" cy="1076325"/>
            <wp:effectExtent l="0" t="0" r="9525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【解析】家庭电路的火线首先进入开关，然后接到灯泡顶端的金属点；零线直接接到灯泡的螺旋套。这样在更换灯泡时更安全。如图所示：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533525" cy="1076325"/>
            <wp:effectExtent l="0" t="0" r="9525" b="9525"/>
            <wp:docPr id="27" name="图片 2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 w:hint="eastAsia"/>
          <w:b/>
          <w:szCs w:val="21"/>
        </w:rPr>
        <w:t>四．解答题</w:t>
      </w:r>
    </w:p>
    <w:p w:rsidR="00771179" w:rsidRDefault="00771179" w:rsidP="00771179">
      <w:pPr>
        <w:spacing w:line="360" w:lineRule="auto"/>
        <w:ind w:left="273" w:hangingChars="130" w:hanging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szCs w:val="21"/>
        </w:rPr>
        <w:t>33</w:t>
      </w:r>
      <w:r>
        <w:rPr>
          <w:rFonts w:ascii="Times New Roman" w:eastAsia="宋体" w:hAnsi="Times New Roman" w:hint="eastAsia"/>
          <w:szCs w:val="21"/>
        </w:rPr>
        <w:t>．（</w:t>
      </w:r>
      <w:r>
        <w:rPr>
          <w:rFonts w:ascii="Times New Roman" w:eastAsia="宋体" w:hAnsi="Times New Roman"/>
          <w:szCs w:val="21"/>
        </w:rPr>
        <w:t>2020•</w:t>
      </w:r>
      <w:r>
        <w:rPr>
          <w:rFonts w:ascii="Times New Roman" w:eastAsia="宋体" w:hAnsi="Times New Roman" w:hint="eastAsia"/>
          <w:szCs w:val="21"/>
        </w:rPr>
        <w:t>淮安）将灯泡与开关连接到图中的家庭电路中，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szCs w:val="22"/>
        </w:rPr>
      </w:pPr>
      <w:r>
        <w:rPr>
          <w:rFonts w:ascii="Times New Roman" w:eastAsia="宋体" w:hAnsi="Times New Roman"/>
          <w:noProof/>
          <w:szCs w:val="21"/>
          <w:lang w:eastAsia="zh-TW"/>
        </w:rPr>
        <w:drawing>
          <wp:inline distT="0" distB="0" distL="0" distR="0">
            <wp:extent cx="1590675" cy="857250"/>
            <wp:effectExtent l="0" t="0" r="9525" b="0"/>
            <wp:docPr id="26" name="图片 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【答案】见试题解答内容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 w:hint="eastAsia"/>
          <w:color w:val="FF0000"/>
          <w:szCs w:val="21"/>
        </w:rPr>
        <w:t>【解析】为了用电的安全，开关应该控制火线，即开关接在灯泡与火线之间；如下图所示：</w:t>
      </w:r>
    </w:p>
    <w:p w:rsidR="00771179" w:rsidRDefault="00771179" w:rsidP="00771179">
      <w:pPr>
        <w:spacing w:line="360" w:lineRule="auto"/>
        <w:ind w:leftChars="130" w:left="273"/>
        <w:rPr>
          <w:rFonts w:ascii="Times New Roman" w:eastAsia="宋体" w:hAnsi="Times New Roman"/>
          <w:color w:val="FF0000"/>
          <w:szCs w:val="22"/>
        </w:rPr>
      </w:pPr>
      <w:r>
        <w:rPr>
          <w:rFonts w:ascii="Times New Roman" w:eastAsia="宋体" w:hAnsi="Times New Roman"/>
          <w:noProof/>
          <w:color w:val="FF0000"/>
          <w:szCs w:val="21"/>
          <w:lang w:eastAsia="zh-TW"/>
        </w:rPr>
        <w:drawing>
          <wp:inline distT="0" distB="0" distL="0" distR="0">
            <wp:extent cx="1600200" cy="857250"/>
            <wp:effectExtent l="0" t="0" r="0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FF0000"/>
          <w:szCs w:val="21"/>
        </w:rPr>
        <w:t>。</w:t>
      </w:r>
    </w:p>
    <w:p w:rsidR="00771179" w:rsidRDefault="00771179" w:rsidP="00771179"/>
    <w:p w:rsidR="00D02852" w:rsidRPr="00D02852" w:rsidRDefault="00D02852" w:rsidP="00D02852">
      <w:pPr>
        <w:spacing w:line="360" w:lineRule="auto"/>
        <w:jc w:val="center"/>
        <w:rPr>
          <w:rFonts w:ascii="Times New Roman" w:eastAsia="新宋体" w:hAnsi="Times New Roman"/>
          <w:b/>
          <w:color w:val="00B0F0"/>
          <w:sz w:val="36"/>
          <w:szCs w:val="36"/>
        </w:rPr>
      </w:pPr>
      <w:bookmarkStart w:id="0" w:name="_GoBack"/>
      <w:bookmarkEnd w:id="0"/>
    </w:p>
    <w:sectPr w:rsidR="00D02852" w:rsidRPr="00D02852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C2" w:rsidRDefault="003974C2" w:rsidP="006E5680">
      <w:r>
        <w:separator/>
      </w:r>
    </w:p>
  </w:endnote>
  <w:endnote w:type="continuationSeparator" w:id="0">
    <w:p w:rsidR="003974C2" w:rsidRDefault="003974C2" w:rsidP="006E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C2" w:rsidRDefault="003974C2" w:rsidP="006E5680">
      <w:r>
        <w:separator/>
      </w:r>
    </w:p>
  </w:footnote>
  <w:footnote w:type="continuationSeparator" w:id="0">
    <w:p w:rsidR="003974C2" w:rsidRDefault="003974C2" w:rsidP="006E5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680" w:rsidRDefault="006E5680" w:rsidP="006E5680">
    <w:pPr>
      <w:pStyle w:val="a3"/>
      <w:jc w:val="center"/>
      <w:rPr>
        <w:lang w:eastAsia="zh-CN"/>
      </w:rPr>
    </w:pPr>
    <w:r w:rsidRPr="006E5680">
      <w:rPr>
        <w:rFonts w:hint="eastAsia"/>
        <w:lang w:eastAsia="zh-CN"/>
      </w:rPr>
      <w:t>江苏省</w:t>
    </w:r>
    <w:r w:rsidRPr="006E5680">
      <w:rPr>
        <w:lang w:eastAsia="zh-CN"/>
      </w:rPr>
      <w:t>2018-2020</w:t>
    </w:r>
    <w:r w:rsidRPr="006E5680">
      <w:rPr>
        <w:rFonts w:hint="eastAsia"/>
        <w:lang w:eastAsia="zh-CN"/>
      </w:rPr>
      <w:t>年三年中考物理真题分类汇编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883"/>
    <w:rsid w:val="000619F5"/>
    <w:rsid w:val="00141949"/>
    <w:rsid w:val="001533C5"/>
    <w:rsid w:val="00195B25"/>
    <w:rsid w:val="0019796D"/>
    <w:rsid w:val="002231FD"/>
    <w:rsid w:val="00236DAA"/>
    <w:rsid w:val="003974C2"/>
    <w:rsid w:val="003B10C5"/>
    <w:rsid w:val="00442C98"/>
    <w:rsid w:val="005E795E"/>
    <w:rsid w:val="00601CEA"/>
    <w:rsid w:val="00691DD5"/>
    <w:rsid w:val="006E5680"/>
    <w:rsid w:val="00771179"/>
    <w:rsid w:val="007A4883"/>
    <w:rsid w:val="00807ECC"/>
    <w:rsid w:val="009A5A27"/>
    <w:rsid w:val="009D72FF"/>
    <w:rsid w:val="00A672B5"/>
    <w:rsid w:val="00A95F52"/>
    <w:rsid w:val="00B316DF"/>
    <w:rsid w:val="00BC0E76"/>
    <w:rsid w:val="00CE4BAC"/>
    <w:rsid w:val="00D02852"/>
    <w:rsid w:val="00E41D63"/>
    <w:rsid w:val="00E63031"/>
    <w:rsid w:val="00F21519"/>
    <w:rsid w:val="00F9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Balloon Text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680"/>
    <w:pPr>
      <w:widowControl w:val="0"/>
      <w:jc w:val="both"/>
    </w:pPr>
    <w:rPr>
      <w:rFonts w:ascii="Calibri" w:eastAsia="微软雅黑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">
    <w:name w:val="页眉 Char"/>
    <w:basedOn w:val="a0"/>
    <w:link w:val="a3"/>
    <w:uiPriority w:val="99"/>
    <w:rsid w:val="006E5680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qFormat/>
    <w:rsid w:val="006E5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20"/>
      <w:szCs w:val="20"/>
      <w:lang w:eastAsia="zh-TW"/>
    </w:rPr>
  </w:style>
  <w:style w:type="character" w:customStyle="1" w:styleId="Char0">
    <w:name w:val="页脚 Char"/>
    <w:basedOn w:val="a0"/>
    <w:link w:val="a4"/>
    <w:uiPriority w:val="99"/>
    <w:rsid w:val="006E5680"/>
    <w:rPr>
      <w:sz w:val="20"/>
      <w:szCs w:val="20"/>
    </w:rPr>
  </w:style>
  <w:style w:type="paragraph" w:styleId="a5">
    <w:name w:val="Balloon Text"/>
    <w:basedOn w:val="a"/>
    <w:link w:val="Char1"/>
    <w:uiPriority w:val="99"/>
    <w:unhideWhenUsed/>
    <w:qFormat/>
    <w:rsid w:val="006E568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6E5680"/>
    <w:rPr>
      <w:rFonts w:asciiTheme="majorHAnsi" w:eastAsiaTheme="majorEastAsia" w:hAnsiTheme="majorHAnsi" w:cstheme="majorBidi"/>
      <w:sz w:val="18"/>
      <w:szCs w:val="18"/>
      <w:lang w:eastAsia="zh-CN"/>
    </w:rPr>
  </w:style>
  <w:style w:type="character" w:styleId="a6">
    <w:name w:val="Hyperlink"/>
    <w:uiPriority w:val="99"/>
    <w:unhideWhenUsed/>
    <w:rsid w:val="00A672B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A672B5"/>
    <w:rPr>
      <w:color w:val="800080" w:themeColor="followedHyperlink"/>
      <w:u w:val="single"/>
    </w:rPr>
  </w:style>
  <w:style w:type="character" w:styleId="a8">
    <w:name w:val="Emphasis"/>
    <w:qFormat/>
    <w:rsid w:val="00A672B5"/>
    <w:rPr>
      <w:i w:val="0"/>
      <w:iCs w:val="0"/>
      <w:color w:val="CC0000"/>
    </w:rPr>
  </w:style>
  <w:style w:type="paragraph" w:styleId="a9">
    <w:name w:val="Normal (Web)"/>
    <w:basedOn w:val="a"/>
    <w:unhideWhenUsed/>
    <w:qFormat/>
    <w:rsid w:val="00A672B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a">
    <w:name w:val="Body Text"/>
    <w:basedOn w:val="a"/>
    <w:link w:val="Char2"/>
    <w:uiPriority w:val="1"/>
    <w:unhideWhenUsed/>
    <w:qFormat/>
    <w:rsid w:val="00A672B5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  <w:lang w:eastAsia="zh-TW"/>
    </w:rPr>
  </w:style>
  <w:style w:type="character" w:customStyle="1" w:styleId="Char2">
    <w:name w:val="正文文本 Char"/>
    <w:basedOn w:val="a0"/>
    <w:link w:val="aa"/>
    <w:uiPriority w:val="1"/>
    <w:rsid w:val="00A672B5"/>
    <w:rPr>
      <w:rFonts w:ascii="楷体" w:eastAsia="楷体" w:hAnsi="楷体" w:cs="楷体"/>
      <w:kern w:val="0"/>
      <w:sz w:val="36"/>
      <w:szCs w:val="36"/>
    </w:rPr>
  </w:style>
  <w:style w:type="paragraph" w:styleId="ab">
    <w:name w:val="Date"/>
    <w:basedOn w:val="a"/>
    <w:next w:val="a"/>
    <w:link w:val="Char3"/>
    <w:uiPriority w:val="99"/>
    <w:unhideWhenUsed/>
    <w:qFormat/>
    <w:rsid w:val="00A672B5"/>
    <w:pPr>
      <w:ind w:leftChars="2500" w:left="100"/>
    </w:pPr>
    <w:rPr>
      <w:rFonts w:eastAsia="宋体"/>
      <w:szCs w:val="22"/>
    </w:rPr>
  </w:style>
  <w:style w:type="character" w:customStyle="1" w:styleId="Char3">
    <w:name w:val="日期 Char"/>
    <w:basedOn w:val="a0"/>
    <w:link w:val="ab"/>
    <w:uiPriority w:val="99"/>
    <w:rsid w:val="00A672B5"/>
    <w:rPr>
      <w:rFonts w:ascii="Calibri" w:eastAsia="宋体" w:hAnsi="Calibri" w:cs="Times New Roman"/>
      <w:sz w:val="21"/>
      <w:lang w:eastAsia="zh-CN"/>
    </w:rPr>
  </w:style>
  <w:style w:type="character" w:customStyle="1" w:styleId="Char4">
    <w:name w:val="无间隔 Char"/>
    <w:link w:val="ac"/>
    <w:uiPriority w:val="1"/>
    <w:locked/>
    <w:rsid w:val="00A672B5"/>
    <w:rPr>
      <w:rFonts w:ascii="宋体" w:eastAsia="宋体" w:hAnsi="宋体"/>
      <w:sz w:val="22"/>
      <w:lang w:eastAsia="zh-CN"/>
    </w:rPr>
  </w:style>
  <w:style w:type="paragraph" w:styleId="ac">
    <w:name w:val="No Spacing"/>
    <w:link w:val="Char4"/>
    <w:uiPriority w:val="1"/>
    <w:qFormat/>
    <w:rsid w:val="00A672B5"/>
    <w:rPr>
      <w:rFonts w:ascii="宋体" w:eastAsia="宋体" w:hAnsi="宋体"/>
      <w:sz w:val="22"/>
      <w:lang w:eastAsia="zh-CN"/>
    </w:rPr>
  </w:style>
  <w:style w:type="paragraph" w:styleId="ad">
    <w:name w:val="List Paragraph"/>
    <w:basedOn w:val="a"/>
    <w:uiPriority w:val="34"/>
    <w:qFormat/>
    <w:rsid w:val="00A672B5"/>
    <w:pPr>
      <w:ind w:firstLineChars="200" w:firstLine="420"/>
    </w:pPr>
  </w:style>
  <w:style w:type="paragraph" w:customStyle="1" w:styleId="Normal111">
    <w:name w:val="Normal_1_1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7">
    <w:name w:val="Normal_1_7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2">
    <w:name w:val="Normal_0_2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0">
    <w:name w:val="Normal_1_1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12">
    <w:name w:val="Normal_1_12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1">
    <w:name w:val="Normal_0_21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4">
    <w:name w:val="Normal_0_24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9">
    <w:name w:val="Normal_1_9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">
    <w:name w:val="Normal_1"/>
    <w:qFormat/>
    <w:rsid w:val="00A672B5"/>
    <w:pPr>
      <w:widowControl w:val="0"/>
      <w:jc w:val="both"/>
    </w:pPr>
    <w:rPr>
      <w:rFonts w:ascii="Time New Romans" w:eastAsia="宋体" w:hAnsi="Time New Romans" w:cs="宋体"/>
      <w:sz w:val="21"/>
      <w:lang w:eastAsia="zh-CN"/>
    </w:rPr>
  </w:style>
  <w:style w:type="paragraph" w:customStyle="1" w:styleId="Normal020">
    <w:name w:val="Normal_0_20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3">
    <w:name w:val="Normal_0_3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5">
    <w:name w:val="Normal_0_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025">
    <w:name w:val="Normal_0_25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Normal16">
    <w:name w:val="Normal_1_6"/>
    <w:uiPriority w:val="99"/>
    <w:qFormat/>
    <w:rsid w:val="00A672B5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DefaultParagraph">
    <w:name w:val="DefaultParagraph"/>
    <w:qFormat/>
    <w:rsid w:val="00A672B5"/>
    <w:rPr>
      <w:rFonts w:ascii="Times New Roman" w:eastAsia="宋体" w:hAnsi="Calibri" w:cs="Times New Roman"/>
      <w:sz w:val="21"/>
      <w:lang w:eastAsia="zh-CN"/>
    </w:rPr>
  </w:style>
  <w:style w:type="character" w:styleId="ae">
    <w:name w:val="Placeholder Text"/>
    <w:uiPriority w:val="99"/>
    <w:semiHidden/>
    <w:rsid w:val="00A672B5"/>
    <w:rPr>
      <w:color w:val="808080"/>
    </w:rPr>
  </w:style>
  <w:style w:type="character" w:customStyle="1" w:styleId="15">
    <w:name w:val="15"/>
    <w:rsid w:val="00A672B5"/>
    <w:rPr>
      <w:rFonts w:ascii="Times New Roman" w:hAnsi="Times New Roman" w:cs="Times New Roman" w:hint="default"/>
    </w:rPr>
  </w:style>
  <w:style w:type="character" w:customStyle="1" w:styleId="qseq">
    <w:name w:val="qseq"/>
    <w:qFormat/>
    <w:rsid w:val="00A672B5"/>
    <w:rPr>
      <w:rFonts w:ascii="Times New Roman" w:hAnsi="Times New Roman" w:cs="Times New Roman" w:hint="default"/>
    </w:rPr>
  </w:style>
  <w:style w:type="character" w:customStyle="1" w:styleId="16">
    <w:name w:val="16"/>
    <w:qFormat/>
    <w:rsid w:val="00A672B5"/>
    <w:rPr>
      <w:rFonts w:ascii="Times New Roman" w:hAnsi="Times New Roman" w:cs="Times New Roman" w:hint="default"/>
    </w:rPr>
  </w:style>
  <w:style w:type="character" w:customStyle="1" w:styleId="imgbox">
    <w:name w:val="imgbox"/>
    <w:qFormat/>
    <w:rsid w:val="00A672B5"/>
    <w:rPr>
      <w:rFonts w:ascii="Times New Roman" w:hAnsi="Times New Roman" w:cs="Times New Roman" w:hint="default"/>
    </w:rPr>
  </w:style>
  <w:style w:type="character" w:customStyle="1" w:styleId="Char10">
    <w:name w:val="页眉 Char1"/>
    <w:basedOn w:val="a0"/>
    <w:uiPriority w:val="99"/>
    <w:semiHidden/>
    <w:rsid w:val="00A672B5"/>
    <w:rPr>
      <w:kern w:val="2"/>
      <w:lang w:eastAsia="zh-CN"/>
    </w:rPr>
  </w:style>
  <w:style w:type="character" w:customStyle="1" w:styleId="Char11">
    <w:name w:val="批注框文本 Char1"/>
    <w:basedOn w:val="a0"/>
    <w:uiPriority w:val="99"/>
    <w:semiHidden/>
    <w:rsid w:val="00A672B5"/>
    <w:rPr>
      <w:rFonts w:asciiTheme="majorHAnsi" w:eastAsiaTheme="majorEastAsia" w:hAnsiTheme="majorHAnsi" w:cstheme="majorBidi" w:hint="default"/>
      <w:kern w:val="2"/>
      <w:sz w:val="18"/>
      <w:szCs w:val="18"/>
      <w:lang w:eastAsia="zh-CN"/>
    </w:rPr>
  </w:style>
  <w:style w:type="character" w:customStyle="1" w:styleId="Char12">
    <w:name w:val="正文文本 Char1"/>
    <w:basedOn w:val="a0"/>
    <w:uiPriority w:val="99"/>
    <w:semiHidden/>
    <w:rsid w:val="00A672B5"/>
    <w:rPr>
      <w:kern w:val="2"/>
      <w:sz w:val="21"/>
      <w:szCs w:val="24"/>
      <w:lang w:eastAsia="zh-CN"/>
    </w:rPr>
  </w:style>
  <w:style w:type="table" w:styleId="af">
    <w:name w:val="Table Grid"/>
    <w:basedOn w:val="a1"/>
    <w:rsid w:val="00A672B5"/>
    <w:pPr>
      <w:widowControl w:val="0"/>
      <w:jc w:val="both"/>
    </w:pPr>
    <w:rPr>
      <w:rFonts w:ascii="Calibri" w:eastAsia="微软雅黑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99"/>
    <w:rsid w:val="00A672B5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无列表1"/>
    <w:next w:val="a2"/>
    <w:uiPriority w:val="99"/>
    <w:semiHidden/>
    <w:unhideWhenUsed/>
    <w:rsid w:val="003B1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1082</Words>
  <Characters>6173</Characters>
  <Application>Microsoft Office Word</Application>
  <DocSecurity>0</DocSecurity>
  <Lines>51</Lines>
  <Paragraphs>14</Paragraphs>
  <ScaleCrop>false</ScaleCrop>
  <Company>Microsoft</Company>
  <LinksUpToDate>false</LinksUpToDate>
  <CharactersWithSpaces>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2020-11-10T00:12:00Z</dcterms:created>
  <dcterms:modified xsi:type="dcterms:W3CDTF">2020-11-10T00:12:00Z</dcterms:modified>
</cp:coreProperties>
</file>